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11447F8" w14:textId="77777777" w:rsidR="002A1C33" w:rsidRPr="002A1C33" w:rsidRDefault="009D53CE" w:rsidP="002A1C33">
      <w:pPr>
        <w:pStyle w:val="Heading1"/>
        <w:rPr>
          <w:rFonts w:asciiTheme="minorHAnsi" w:hAnsiTheme="minorHAnsi"/>
          <w:noProof/>
          <w:color w:val="auto"/>
          <w:sz w:val="36"/>
          <w:szCs w:val="36"/>
        </w:rPr>
      </w:pPr>
      <w:bookmarkStart w:id="0" w:name="_Toc225841905"/>
      <w:r w:rsidRPr="002A1C33">
        <w:rPr>
          <w:rFonts w:asciiTheme="minorHAnsi" w:hAnsiTheme="minorHAnsi"/>
          <w:color w:val="auto"/>
          <w:sz w:val="36"/>
          <w:szCs w:val="36"/>
        </w:rPr>
        <w:t>Bacteria T</w:t>
      </w:r>
      <w:r w:rsidR="009F6D33" w:rsidRPr="002A1C33">
        <w:rPr>
          <w:rFonts w:asciiTheme="minorHAnsi" w:hAnsiTheme="minorHAnsi"/>
          <w:color w:val="auto"/>
          <w:sz w:val="36"/>
          <w:szCs w:val="36"/>
        </w:rPr>
        <w:t>est – Study Guide:</w:t>
      </w:r>
      <w:bookmarkEnd w:id="0"/>
      <w:r w:rsidR="002A1C33" w:rsidRPr="002A1C33">
        <w:rPr>
          <w:rFonts w:asciiTheme="minorHAnsi" w:hAnsiTheme="minorHAnsi"/>
          <w:color w:val="auto"/>
          <w:sz w:val="36"/>
          <w:szCs w:val="36"/>
        </w:rPr>
        <w:fldChar w:fldCharType="begin"/>
      </w:r>
      <w:r w:rsidR="002A1C33" w:rsidRPr="002A1C33">
        <w:rPr>
          <w:rFonts w:asciiTheme="minorHAnsi" w:hAnsiTheme="minorHAnsi"/>
          <w:color w:val="auto"/>
          <w:sz w:val="36"/>
          <w:szCs w:val="36"/>
        </w:rPr>
        <w:instrText xml:space="preserve"> TOC \o "1-3" </w:instrText>
      </w:r>
      <w:r w:rsidR="002A1C33" w:rsidRPr="002A1C33">
        <w:rPr>
          <w:rFonts w:asciiTheme="minorHAnsi" w:hAnsiTheme="minorHAnsi"/>
          <w:color w:val="auto"/>
          <w:sz w:val="36"/>
          <w:szCs w:val="36"/>
        </w:rPr>
        <w:fldChar w:fldCharType="separate"/>
      </w:r>
    </w:p>
    <w:p w14:paraId="02199385" w14:textId="64E6FBA6" w:rsidR="009F6D33" w:rsidRDefault="002A1C33" w:rsidP="002A1C33">
      <w:pPr>
        <w:pStyle w:val="Heading1"/>
        <w:rPr>
          <w:rFonts w:asciiTheme="minorHAnsi" w:hAnsiTheme="minorHAnsi"/>
          <w:b w:val="0"/>
          <w:color w:val="auto"/>
          <w:sz w:val="28"/>
          <w:szCs w:val="28"/>
        </w:rPr>
      </w:pPr>
      <w:r w:rsidRPr="002A1C33">
        <w:rPr>
          <w:rFonts w:asciiTheme="minorHAnsi" w:hAnsiTheme="minorHAnsi"/>
          <w:color w:val="auto"/>
          <w:sz w:val="36"/>
          <w:szCs w:val="36"/>
        </w:rPr>
        <w:fldChar w:fldCharType="end"/>
      </w:r>
      <w:r w:rsidR="009F6D33" w:rsidRPr="00AE49B3">
        <w:rPr>
          <w:rFonts w:asciiTheme="minorHAnsi" w:hAnsiTheme="minorHAnsi"/>
          <w:color w:val="auto"/>
          <w:sz w:val="28"/>
          <w:szCs w:val="28"/>
        </w:rPr>
        <w:t>Structural characteristics of bacteria</w:t>
      </w:r>
      <w:r w:rsidR="009F6D33" w:rsidRPr="00AE49B3">
        <w:rPr>
          <w:rFonts w:asciiTheme="minorHAnsi" w:hAnsiTheme="minorHAnsi"/>
          <w:b w:val="0"/>
          <w:color w:val="auto"/>
          <w:sz w:val="28"/>
          <w:szCs w:val="28"/>
        </w:rPr>
        <w:t xml:space="preserve"> – Prok</w:t>
      </w:r>
      <w:r w:rsidR="00AE49B3" w:rsidRPr="00AE49B3">
        <w:rPr>
          <w:rFonts w:asciiTheme="minorHAnsi" w:hAnsiTheme="minorHAnsi"/>
          <w:b w:val="0"/>
          <w:color w:val="auto"/>
          <w:sz w:val="28"/>
          <w:szCs w:val="28"/>
        </w:rPr>
        <w:t>aryotic cell, single chromosome</w:t>
      </w:r>
      <w:proofErr w:type="gramStart"/>
      <w:r w:rsidR="00AE49B3" w:rsidRPr="00AE49B3">
        <w:rPr>
          <w:rFonts w:asciiTheme="minorHAnsi" w:hAnsiTheme="minorHAnsi"/>
          <w:b w:val="0"/>
          <w:color w:val="auto"/>
          <w:sz w:val="28"/>
          <w:szCs w:val="28"/>
        </w:rPr>
        <w:t>,</w:t>
      </w:r>
      <w:r w:rsidR="009F6D33" w:rsidRPr="00AE49B3">
        <w:rPr>
          <w:rFonts w:asciiTheme="minorHAnsi" w:hAnsiTheme="minorHAnsi"/>
          <w:b w:val="0"/>
          <w:color w:val="auto"/>
          <w:sz w:val="28"/>
          <w:szCs w:val="28"/>
        </w:rPr>
        <w:t xml:space="preserve"> </w:t>
      </w:r>
      <w:r w:rsidR="00F83B6E" w:rsidRPr="00AE49B3">
        <w:rPr>
          <w:rFonts w:asciiTheme="minorHAnsi" w:hAnsiTheme="minorHAnsi"/>
          <w:b w:val="0"/>
          <w:color w:val="auto"/>
          <w:sz w:val="28"/>
          <w:szCs w:val="28"/>
        </w:rPr>
        <w:t xml:space="preserve">   </w:t>
      </w:r>
      <w:r w:rsidR="00AE49B3">
        <w:rPr>
          <w:rFonts w:asciiTheme="minorHAnsi" w:hAnsiTheme="minorHAnsi"/>
          <w:b w:val="0"/>
          <w:color w:val="auto"/>
          <w:sz w:val="28"/>
          <w:szCs w:val="28"/>
        </w:rPr>
        <w:t xml:space="preserve">  </w:t>
      </w:r>
      <w:r w:rsidR="009F6D33" w:rsidRPr="00AE49B3">
        <w:rPr>
          <w:rFonts w:asciiTheme="minorHAnsi" w:hAnsiTheme="minorHAnsi"/>
          <w:b w:val="0"/>
          <w:color w:val="auto"/>
          <w:sz w:val="28"/>
          <w:szCs w:val="28"/>
        </w:rPr>
        <w:t>plasmids</w:t>
      </w:r>
      <w:proofErr w:type="gramEnd"/>
      <w:r w:rsidR="009F6D33" w:rsidRPr="00AE49B3">
        <w:rPr>
          <w:rFonts w:asciiTheme="minorHAnsi" w:hAnsiTheme="minorHAnsi"/>
          <w:b w:val="0"/>
          <w:color w:val="auto"/>
          <w:sz w:val="28"/>
          <w:szCs w:val="28"/>
        </w:rPr>
        <w:t xml:space="preserve">, peptidoglycan cell wall, capsule, </w:t>
      </w:r>
      <w:proofErr w:type="spellStart"/>
      <w:r w:rsidR="009F6D33" w:rsidRPr="00AE49B3">
        <w:rPr>
          <w:rFonts w:asciiTheme="minorHAnsi" w:hAnsiTheme="minorHAnsi"/>
          <w:b w:val="0"/>
          <w:color w:val="auto"/>
          <w:sz w:val="28"/>
          <w:szCs w:val="28"/>
        </w:rPr>
        <w:t>pili</w:t>
      </w:r>
      <w:proofErr w:type="spellEnd"/>
      <w:r w:rsidR="009F6D33" w:rsidRPr="00AE49B3">
        <w:rPr>
          <w:rFonts w:asciiTheme="minorHAnsi" w:hAnsiTheme="minorHAnsi"/>
          <w:b w:val="0"/>
          <w:color w:val="auto"/>
          <w:sz w:val="28"/>
          <w:szCs w:val="28"/>
        </w:rPr>
        <w:t>, endospores, lack of organelles.</w:t>
      </w:r>
    </w:p>
    <w:p w14:paraId="4200A252" w14:textId="77777777" w:rsidR="00AE49B3" w:rsidRPr="00AE49B3" w:rsidRDefault="00AE49B3" w:rsidP="00AE49B3"/>
    <w:p w14:paraId="1C8D0BD7" w14:textId="77777777" w:rsidR="00AE49B3" w:rsidRPr="00AE49B3" w:rsidRDefault="009F6D33" w:rsidP="002A1C33">
      <w:pPr>
        <w:rPr>
          <w:sz w:val="28"/>
          <w:szCs w:val="28"/>
        </w:rPr>
      </w:pPr>
      <w:r w:rsidRPr="00AE49B3">
        <w:rPr>
          <w:b/>
          <w:sz w:val="28"/>
          <w:szCs w:val="28"/>
        </w:rPr>
        <w:t xml:space="preserve">Reproduction </w:t>
      </w:r>
      <w:r w:rsidR="00C66495" w:rsidRPr="00AE49B3">
        <w:rPr>
          <w:sz w:val="28"/>
          <w:szCs w:val="28"/>
        </w:rPr>
        <w:t xml:space="preserve">(Binary fission) </w:t>
      </w:r>
      <w:r w:rsidR="00F83B6E" w:rsidRPr="00AE49B3">
        <w:rPr>
          <w:sz w:val="28"/>
          <w:szCs w:val="28"/>
        </w:rPr>
        <w:t>NOTE!  This is different from genetic exchange!</w:t>
      </w:r>
      <w:r w:rsidR="00AE49B3" w:rsidRPr="00AE49B3">
        <w:rPr>
          <w:sz w:val="28"/>
          <w:szCs w:val="28"/>
        </w:rPr>
        <w:t xml:space="preserve"> </w:t>
      </w:r>
    </w:p>
    <w:p w14:paraId="2A3CFF0E" w14:textId="6860CEB6" w:rsidR="00DC63B1" w:rsidRPr="00AE49B3" w:rsidRDefault="00AE49B3" w:rsidP="002A1C33">
      <w:pPr>
        <w:rPr>
          <w:sz w:val="28"/>
          <w:szCs w:val="28"/>
        </w:rPr>
      </w:pPr>
      <w:r w:rsidRPr="00AE49B3">
        <w:rPr>
          <w:sz w:val="28"/>
          <w:szCs w:val="28"/>
        </w:rPr>
        <w:t xml:space="preserve">      (Conjugation is the closest bacteria get to sexual reproduction.)</w:t>
      </w:r>
    </w:p>
    <w:p w14:paraId="4496A19A" w14:textId="482B58F6" w:rsidR="00AE49B3" w:rsidRPr="002A1C33" w:rsidRDefault="00DC63B1" w:rsidP="002A1C33">
      <w:pPr>
        <w:rPr>
          <w:sz w:val="28"/>
          <w:szCs w:val="28"/>
        </w:rPr>
      </w:pPr>
      <w:r w:rsidRPr="00AE49B3">
        <w:rPr>
          <w:b/>
          <w:sz w:val="28"/>
          <w:szCs w:val="28"/>
        </w:rPr>
        <w:t>G</w:t>
      </w:r>
      <w:r w:rsidR="009F6D33" w:rsidRPr="00AE49B3">
        <w:rPr>
          <w:b/>
          <w:sz w:val="28"/>
          <w:szCs w:val="28"/>
        </w:rPr>
        <w:t>enetic exchange</w:t>
      </w:r>
      <w:r w:rsidRPr="00AE49B3">
        <w:rPr>
          <w:b/>
          <w:sz w:val="28"/>
          <w:szCs w:val="28"/>
        </w:rPr>
        <w:t>/recombination</w:t>
      </w:r>
      <w:r w:rsidRPr="002A1C33">
        <w:rPr>
          <w:sz w:val="28"/>
          <w:szCs w:val="28"/>
        </w:rPr>
        <w:t>:</w:t>
      </w:r>
      <w:r w:rsidR="00C66495" w:rsidRPr="002A1C33">
        <w:rPr>
          <w:sz w:val="28"/>
          <w:szCs w:val="28"/>
        </w:rPr>
        <w:t xml:space="preserve"> (</w:t>
      </w:r>
      <w:r w:rsidR="009F6D33" w:rsidRPr="002A1C33">
        <w:rPr>
          <w:sz w:val="28"/>
          <w:szCs w:val="28"/>
        </w:rPr>
        <w:t>Transduction, Transformation, Conjugation</w:t>
      </w:r>
      <w:r w:rsidR="00AE49B3">
        <w:rPr>
          <w:sz w:val="28"/>
          <w:szCs w:val="28"/>
        </w:rPr>
        <w:t>.</w:t>
      </w:r>
    </w:p>
    <w:p w14:paraId="17AAB29F" w14:textId="77777777" w:rsidR="009F6D33" w:rsidRDefault="009F6D33" w:rsidP="002A1C33">
      <w:pPr>
        <w:rPr>
          <w:sz w:val="28"/>
          <w:szCs w:val="28"/>
        </w:rPr>
      </w:pPr>
      <w:r w:rsidRPr="00AE49B3">
        <w:rPr>
          <w:b/>
          <w:sz w:val="28"/>
          <w:szCs w:val="28"/>
        </w:rPr>
        <w:t>Growth requirements of bacteria</w:t>
      </w:r>
      <w:r w:rsidRPr="002A1C33">
        <w:rPr>
          <w:sz w:val="28"/>
          <w:szCs w:val="28"/>
        </w:rPr>
        <w:t xml:space="preserve"> – heat, warmth, moisture, food</w:t>
      </w:r>
    </w:p>
    <w:p w14:paraId="0AE32B5B" w14:textId="22373DBA" w:rsidR="00AE49B3" w:rsidRPr="002A1C33" w:rsidRDefault="00AE49B3" w:rsidP="002A1C33">
      <w:pPr>
        <w:rPr>
          <w:sz w:val="28"/>
          <w:szCs w:val="28"/>
        </w:rPr>
      </w:pPr>
      <w:r>
        <w:rPr>
          <w:sz w:val="28"/>
          <w:szCs w:val="28"/>
        </w:rPr>
        <w:tab/>
        <w:t>Compare to methods of food preservation.</w:t>
      </w:r>
    </w:p>
    <w:p w14:paraId="0A934B21" w14:textId="77777777" w:rsidR="00AD5AD3" w:rsidRPr="002A1C33" w:rsidRDefault="00AD5AD3" w:rsidP="002A1C33">
      <w:pPr>
        <w:rPr>
          <w:sz w:val="28"/>
          <w:szCs w:val="28"/>
        </w:rPr>
      </w:pPr>
      <w:r w:rsidRPr="00AE49B3">
        <w:rPr>
          <w:b/>
          <w:sz w:val="28"/>
          <w:szCs w:val="28"/>
        </w:rPr>
        <w:t>Methods to identify bacteria</w:t>
      </w:r>
      <w:r w:rsidRPr="002A1C33">
        <w:rPr>
          <w:sz w:val="28"/>
          <w:szCs w:val="28"/>
        </w:rPr>
        <w:t>:</w:t>
      </w:r>
    </w:p>
    <w:p w14:paraId="4FB5F1A7" w14:textId="77777777" w:rsidR="00AD5AD3" w:rsidRPr="00AE49B3" w:rsidRDefault="00AD5AD3" w:rsidP="002A1C33">
      <w:pPr>
        <w:rPr>
          <w:sz w:val="28"/>
          <w:szCs w:val="28"/>
          <w:u w:val="single"/>
        </w:rPr>
      </w:pPr>
      <w:r w:rsidRPr="002A1C33">
        <w:rPr>
          <w:sz w:val="28"/>
          <w:szCs w:val="28"/>
        </w:rPr>
        <w:tab/>
      </w:r>
      <w:r w:rsidRPr="00AE49B3">
        <w:rPr>
          <w:sz w:val="28"/>
          <w:szCs w:val="28"/>
          <w:u w:val="single"/>
        </w:rPr>
        <w:t>Shape and arrangement</w:t>
      </w:r>
    </w:p>
    <w:p w14:paraId="12046425" w14:textId="77777777" w:rsidR="009F6D33" w:rsidRDefault="00AD5AD3" w:rsidP="002A1C33">
      <w:pPr>
        <w:rPr>
          <w:sz w:val="28"/>
          <w:szCs w:val="28"/>
        </w:rPr>
      </w:pPr>
      <w:r w:rsidRPr="002A1C33">
        <w:rPr>
          <w:sz w:val="28"/>
          <w:szCs w:val="28"/>
        </w:rPr>
        <w:tab/>
      </w:r>
      <w:proofErr w:type="gramStart"/>
      <w:r w:rsidR="009F6D33" w:rsidRPr="00AE49B3">
        <w:rPr>
          <w:sz w:val="28"/>
          <w:szCs w:val="28"/>
          <w:u w:val="single"/>
        </w:rPr>
        <w:t>Diversity of metabolism</w:t>
      </w:r>
      <w:r w:rsidR="009F6D33" w:rsidRPr="002A1C33">
        <w:rPr>
          <w:sz w:val="28"/>
          <w:szCs w:val="28"/>
        </w:rPr>
        <w:t xml:space="preserve"> – anaerobic </w:t>
      </w:r>
      <w:proofErr w:type="spellStart"/>
      <w:r w:rsidR="009F6D33" w:rsidRPr="002A1C33">
        <w:rPr>
          <w:sz w:val="28"/>
          <w:szCs w:val="28"/>
        </w:rPr>
        <w:t>vs</w:t>
      </w:r>
      <w:proofErr w:type="spellEnd"/>
      <w:r w:rsidR="009F6D33" w:rsidRPr="002A1C33">
        <w:rPr>
          <w:sz w:val="28"/>
          <w:szCs w:val="28"/>
        </w:rPr>
        <w:t xml:space="preserve"> aerobic.</w:t>
      </w:r>
      <w:proofErr w:type="gramEnd"/>
    </w:p>
    <w:p w14:paraId="339D1563" w14:textId="2C4A4365" w:rsidR="00AE49B3" w:rsidRPr="002A1C33" w:rsidRDefault="00AE49B3" w:rsidP="002A1C33">
      <w:pPr>
        <w:rPr>
          <w:sz w:val="28"/>
          <w:szCs w:val="28"/>
        </w:rPr>
      </w:pPr>
      <w:r>
        <w:rPr>
          <w:sz w:val="28"/>
          <w:szCs w:val="28"/>
        </w:rPr>
        <w:tab/>
      </w:r>
      <w:r>
        <w:rPr>
          <w:sz w:val="28"/>
          <w:szCs w:val="28"/>
        </w:rPr>
        <w:tab/>
        <w:t>Food Source/requirement</w:t>
      </w:r>
    </w:p>
    <w:p w14:paraId="777015E5" w14:textId="77777777" w:rsidR="00AE49B3" w:rsidRDefault="009F6D33" w:rsidP="00AE49B3">
      <w:pPr>
        <w:ind w:firstLine="720"/>
        <w:rPr>
          <w:sz w:val="28"/>
          <w:szCs w:val="28"/>
        </w:rPr>
      </w:pPr>
      <w:r w:rsidRPr="00AE49B3">
        <w:rPr>
          <w:sz w:val="28"/>
          <w:szCs w:val="28"/>
          <w:u w:val="single"/>
        </w:rPr>
        <w:t>Gram Staining</w:t>
      </w:r>
      <w:r w:rsidRPr="00AE49B3">
        <w:rPr>
          <w:sz w:val="28"/>
          <w:szCs w:val="28"/>
        </w:rPr>
        <w:t xml:space="preserve"> - relate to the production of endotoxins.</w:t>
      </w:r>
      <w:r w:rsidR="00AE49B3">
        <w:rPr>
          <w:sz w:val="28"/>
          <w:szCs w:val="28"/>
        </w:rPr>
        <w:tab/>
      </w:r>
    </w:p>
    <w:p w14:paraId="25C3CD9D" w14:textId="2204F7A4" w:rsidR="00AD5AD3" w:rsidRPr="00AE49B3" w:rsidRDefault="00AD5AD3" w:rsidP="00AE49B3">
      <w:pPr>
        <w:ind w:firstLine="720"/>
        <w:rPr>
          <w:sz w:val="28"/>
          <w:szCs w:val="28"/>
        </w:rPr>
      </w:pPr>
      <w:r w:rsidRPr="00AE49B3">
        <w:rPr>
          <w:sz w:val="28"/>
          <w:szCs w:val="28"/>
          <w:u w:val="single"/>
        </w:rPr>
        <w:t>Endospore Production</w:t>
      </w:r>
      <w:r w:rsidRPr="00AE49B3">
        <w:rPr>
          <w:sz w:val="28"/>
          <w:szCs w:val="28"/>
        </w:rPr>
        <w:t xml:space="preserve"> – examples of bacteria that produce endospores</w:t>
      </w:r>
    </w:p>
    <w:p w14:paraId="63B3C5CB" w14:textId="2D50A50F" w:rsidR="009F6D33" w:rsidRPr="002A1C33" w:rsidRDefault="009F6D33" w:rsidP="002A1C33">
      <w:pPr>
        <w:rPr>
          <w:sz w:val="28"/>
          <w:szCs w:val="28"/>
        </w:rPr>
      </w:pPr>
      <w:r w:rsidRPr="00AE49B3">
        <w:rPr>
          <w:b/>
          <w:sz w:val="28"/>
          <w:szCs w:val="28"/>
        </w:rPr>
        <w:t xml:space="preserve">Endo- </w:t>
      </w:r>
      <w:r w:rsidR="00AD5AD3" w:rsidRPr="00AE49B3">
        <w:rPr>
          <w:b/>
          <w:sz w:val="28"/>
          <w:szCs w:val="28"/>
        </w:rPr>
        <w:t>vs.</w:t>
      </w:r>
      <w:r w:rsidRPr="00AE49B3">
        <w:rPr>
          <w:b/>
          <w:sz w:val="28"/>
          <w:szCs w:val="28"/>
        </w:rPr>
        <w:t xml:space="preserve"> </w:t>
      </w:r>
      <w:proofErr w:type="spellStart"/>
      <w:r w:rsidRPr="00AE49B3">
        <w:rPr>
          <w:b/>
          <w:sz w:val="28"/>
          <w:szCs w:val="28"/>
        </w:rPr>
        <w:t>Exo</w:t>
      </w:r>
      <w:proofErr w:type="spellEnd"/>
      <w:r w:rsidRPr="00AE49B3">
        <w:rPr>
          <w:b/>
          <w:sz w:val="28"/>
          <w:szCs w:val="28"/>
        </w:rPr>
        <w:t>- toxins</w:t>
      </w:r>
      <w:r w:rsidRPr="002A1C33">
        <w:rPr>
          <w:sz w:val="28"/>
          <w:szCs w:val="28"/>
        </w:rPr>
        <w:t>:  examples</w:t>
      </w:r>
      <w:r w:rsidR="00CF3EE3" w:rsidRPr="002A1C33">
        <w:rPr>
          <w:sz w:val="28"/>
          <w:szCs w:val="28"/>
        </w:rPr>
        <w:t xml:space="preserve"> </w:t>
      </w:r>
      <w:r w:rsidR="0009735A">
        <w:rPr>
          <w:sz w:val="28"/>
          <w:szCs w:val="28"/>
        </w:rPr>
        <w:t xml:space="preserve">and basic </w:t>
      </w:r>
      <w:r w:rsidR="00CF3EE3" w:rsidRPr="002A1C33">
        <w:rPr>
          <w:sz w:val="28"/>
          <w:szCs w:val="28"/>
        </w:rPr>
        <w:t>differences</w:t>
      </w:r>
    </w:p>
    <w:p w14:paraId="380837A8" w14:textId="77777777" w:rsidR="00AE49B3" w:rsidRDefault="009D53CE" w:rsidP="002A1C33">
      <w:pPr>
        <w:rPr>
          <w:sz w:val="28"/>
          <w:szCs w:val="28"/>
        </w:rPr>
      </w:pPr>
      <w:r w:rsidRPr="00AE49B3">
        <w:rPr>
          <w:b/>
          <w:sz w:val="28"/>
          <w:szCs w:val="28"/>
        </w:rPr>
        <w:t>How do bacteria cause illness</w:t>
      </w:r>
      <w:proofErr w:type="gramStart"/>
      <w:r w:rsidR="00AD5AD3" w:rsidRPr="002A1C33">
        <w:rPr>
          <w:sz w:val="28"/>
          <w:szCs w:val="28"/>
        </w:rPr>
        <w:t>?</w:t>
      </w:r>
      <w:r w:rsidRPr="002A1C33">
        <w:rPr>
          <w:sz w:val="28"/>
          <w:szCs w:val="28"/>
        </w:rPr>
        <w:t>:</w:t>
      </w:r>
      <w:proofErr w:type="gramEnd"/>
      <w:r w:rsidRPr="002A1C33">
        <w:rPr>
          <w:sz w:val="28"/>
          <w:szCs w:val="28"/>
        </w:rPr>
        <w:t xml:space="preserve">  Transmission, Colonization and growth and </w:t>
      </w:r>
    </w:p>
    <w:p w14:paraId="02B7DAB6" w14:textId="362FAB54" w:rsidR="009D53CE" w:rsidRPr="002A1C33" w:rsidRDefault="00AE49B3" w:rsidP="002A1C33">
      <w:pPr>
        <w:rPr>
          <w:sz w:val="28"/>
          <w:szCs w:val="28"/>
        </w:rPr>
      </w:pPr>
      <w:r>
        <w:rPr>
          <w:sz w:val="28"/>
          <w:szCs w:val="28"/>
        </w:rPr>
        <w:tab/>
      </w:r>
      <w:proofErr w:type="gramStart"/>
      <w:r w:rsidR="009D53CE" w:rsidRPr="002A1C33">
        <w:rPr>
          <w:sz w:val="28"/>
          <w:szCs w:val="28"/>
        </w:rPr>
        <w:t>invasion</w:t>
      </w:r>
      <w:proofErr w:type="gramEnd"/>
      <w:r w:rsidR="009D53CE" w:rsidRPr="002A1C33">
        <w:rPr>
          <w:sz w:val="28"/>
          <w:szCs w:val="28"/>
        </w:rPr>
        <w:t xml:space="preserve"> of tissue.</w:t>
      </w:r>
    </w:p>
    <w:p w14:paraId="624E230D" w14:textId="77777777" w:rsidR="009F6D33" w:rsidRPr="00AE49B3" w:rsidRDefault="009F6D33" w:rsidP="002A1C33">
      <w:pPr>
        <w:rPr>
          <w:b/>
          <w:sz w:val="28"/>
          <w:szCs w:val="28"/>
        </w:rPr>
      </w:pPr>
      <w:r w:rsidRPr="00AE49B3">
        <w:rPr>
          <w:b/>
          <w:sz w:val="28"/>
          <w:szCs w:val="28"/>
        </w:rPr>
        <w:t>Antibiotics and antibiotic resistance</w:t>
      </w:r>
    </w:p>
    <w:p w14:paraId="6AA386A2" w14:textId="77777777" w:rsidR="009F6D33" w:rsidRPr="00AE49B3" w:rsidRDefault="009F6D33" w:rsidP="00AE49B3">
      <w:pPr>
        <w:ind w:firstLine="720"/>
        <w:rPr>
          <w:sz w:val="28"/>
          <w:szCs w:val="28"/>
          <w:u w:val="single"/>
        </w:rPr>
      </w:pPr>
      <w:r w:rsidRPr="00AE49B3">
        <w:rPr>
          <w:sz w:val="28"/>
          <w:szCs w:val="28"/>
          <w:u w:val="single"/>
        </w:rPr>
        <w:t>What is an antibiotic?</w:t>
      </w:r>
    </w:p>
    <w:p w14:paraId="1E70EEB0" w14:textId="77777777" w:rsidR="009F6D33" w:rsidRPr="002A1C33" w:rsidRDefault="009F6D33" w:rsidP="00AE49B3">
      <w:pPr>
        <w:ind w:firstLine="720"/>
        <w:rPr>
          <w:sz w:val="28"/>
          <w:szCs w:val="28"/>
        </w:rPr>
      </w:pPr>
      <w:r w:rsidRPr="00AE49B3">
        <w:rPr>
          <w:sz w:val="28"/>
          <w:szCs w:val="28"/>
          <w:u w:val="single"/>
        </w:rPr>
        <w:t>Why do antibiotics kill bacteri</w:t>
      </w:r>
      <w:r w:rsidRPr="002A1C33">
        <w:rPr>
          <w:sz w:val="28"/>
          <w:szCs w:val="28"/>
        </w:rPr>
        <w:t>a?</w:t>
      </w:r>
      <w:r w:rsidR="002A1C33" w:rsidRPr="002A1C33">
        <w:rPr>
          <w:sz w:val="28"/>
          <w:szCs w:val="28"/>
        </w:rPr>
        <w:t xml:space="preserve">  Give some examples.</w:t>
      </w:r>
    </w:p>
    <w:p w14:paraId="6D8196BF" w14:textId="77777777" w:rsidR="009F6D33" w:rsidRPr="002A1C33" w:rsidRDefault="009F6D33" w:rsidP="00AE49B3">
      <w:pPr>
        <w:ind w:left="720"/>
        <w:rPr>
          <w:sz w:val="28"/>
          <w:szCs w:val="28"/>
        </w:rPr>
      </w:pPr>
      <w:r w:rsidRPr="002A1C33">
        <w:rPr>
          <w:sz w:val="28"/>
          <w:szCs w:val="28"/>
        </w:rPr>
        <w:lastRenderedPageBreak/>
        <w:t>How does antibiotic resistance come about in our efforts to combat disease?</w:t>
      </w:r>
      <w:r w:rsidR="002A1C33" w:rsidRPr="002A1C33">
        <w:rPr>
          <w:sz w:val="28"/>
          <w:szCs w:val="28"/>
        </w:rPr>
        <w:t xml:space="preserve"> – </w:t>
      </w:r>
      <w:r w:rsidR="002A1C33">
        <w:rPr>
          <w:sz w:val="28"/>
          <w:szCs w:val="28"/>
        </w:rPr>
        <w:t>Y</w:t>
      </w:r>
      <w:r w:rsidR="002A1C33" w:rsidRPr="002A1C33">
        <w:rPr>
          <w:sz w:val="28"/>
          <w:szCs w:val="28"/>
        </w:rPr>
        <w:t>our must include the idea of natural selection!</w:t>
      </w:r>
    </w:p>
    <w:p w14:paraId="7D9EB83D" w14:textId="77777777" w:rsidR="00AE49B3" w:rsidRDefault="009F6D33" w:rsidP="00F83B6E">
      <w:pPr>
        <w:rPr>
          <w:sz w:val="28"/>
          <w:szCs w:val="28"/>
        </w:rPr>
      </w:pPr>
      <w:r w:rsidRPr="00AE49B3">
        <w:rPr>
          <w:b/>
          <w:sz w:val="28"/>
          <w:szCs w:val="28"/>
        </w:rPr>
        <w:t>What is DOT</w:t>
      </w:r>
      <w:r w:rsidRPr="002A1C33">
        <w:rPr>
          <w:sz w:val="28"/>
          <w:szCs w:val="28"/>
        </w:rPr>
        <w:t xml:space="preserve"> and how does this attempt to avoid Antibiotic </w:t>
      </w:r>
      <w:proofErr w:type="gramStart"/>
      <w:r w:rsidRPr="002A1C33">
        <w:rPr>
          <w:sz w:val="28"/>
          <w:szCs w:val="28"/>
        </w:rPr>
        <w:t>resistance</w:t>
      </w:r>
      <w:proofErr w:type="gramEnd"/>
    </w:p>
    <w:p w14:paraId="380853A4" w14:textId="1CC69F8A" w:rsidR="009F6D33" w:rsidRPr="002A1C33" w:rsidRDefault="00AE49B3" w:rsidP="00F83B6E">
      <w:pPr>
        <w:rPr>
          <w:sz w:val="28"/>
          <w:szCs w:val="28"/>
        </w:rPr>
      </w:pPr>
      <w:r>
        <w:rPr>
          <w:b/>
          <w:sz w:val="28"/>
          <w:szCs w:val="28"/>
        </w:rPr>
        <w:t>P</w:t>
      </w:r>
      <w:r w:rsidR="00F83B6E" w:rsidRPr="00AE49B3">
        <w:rPr>
          <w:b/>
          <w:sz w:val="28"/>
          <w:szCs w:val="28"/>
        </w:rPr>
        <w:t>roper binomial nomenclature</w:t>
      </w:r>
      <w:r w:rsidR="00F83B6E" w:rsidRPr="002A1C33">
        <w:rPr>
          <w:sz w:val="28"/>
          <w:szCs w:val="28"/>
        </w:rPr>
        <w:t xml:space="preserve"> for </w:t>
      </w:r>
      <w:r w:rsidR="00CF3EE3" w:rsidRPr="002A1C33">
        <w:rPr>
          <w:sz w:val="28"/>
          <w:szCs w:val="28"/>
        </w:rPr>
        <w:t xml:space="preserve">scientific names </w:t>
      </w:r>
    </w:p>
    <w:p w14:paraId="327D7EC4" w14:textId="77777777" w:rsidR="002A1C33" w:rsidRDefault="00F83B6E" w:rsidP="002A1C33">
      <w:pPr>
        <w:rPr>
          <w:i/>
          <w:sz w:val="28"/>
          <w:szCs w:val="28"/>
        </w:rPr>
      </w:pPr>
      <w:r w:rsidRPr="002A1C33">
        <w:rPr>
          <w:sz w:val="28"/>
          <w:szCs w:val="28"/>
        </w:rPr>
        <w:tab/>
        <w:t xml:space="preserve">Genus species:  </w:t>
      </w:r>
      <w:r w:rsidRPr="002A1C33">
        <w:rPr>
          <w:sz w:val="28"/>
          <w:szCs w:val="28"/>
          <w:u w:val="single"/>
        </w:rPr>
        <w:t>Homo sapiens</w:t>
      </w:r>
      <w:r w:rsidRPr="002A1C33">
        <w:rPr>
          <w:sz w:val="28"/>
          <w:szCs w:val="28"/>
        </w:rPr>
        <w:t xml:space="preserve"> or:  </w:t>
      </w:r>
      <w:r w:rsidRPr="002A1C33">
        <w:rPr>
          <w:i/>
          <w:sz w:val="28"/>
          <w:szCs w:val="28"/>
        </w:rPr>
        <w:t>Homo sapiens</w:t>
      </w:r>
    </w:p>
    <w:p w14:paraId="1374E3EC" w14:textId="77777777" w:rsidR="00777CB2" w:rsidRPr="002A1C33" w:rsidRDefault="00777CB2" w:rsidP="002A1C33">
      <w:pPr>
        <w:rPr>
          <w:i/>
          <w:sz w:val="28"/>
          <w:szCs w:val="28"/>
        </w:rPr>
      </w:pPr>
      <w:r w:rsidRPr="002A1C33">
        <w:rPr>
          <w:rFonts w:ascii="Nyala" w:hAnsi="Nyala"/>
          <w:b/>
          <w:sz w:val="28"/>
          <w:szCs w:val="28"/>
          <w:u w:val="single"/>
        </w:rPr>
        <w:t xml:space="preserve">SEE:  Problem </w:t>
      </w:r>
      <w:proofErr w:type="gramStart"/>
      <w:r w:rsidRPr="002A1C33">
        <w:rPr>
          <w:rFonts w:ascii="Nyala" w:hAnsi="Nyala"/>
          <w:b/>
          <w:sz w:val="28"/>
          <w:szCs w:val="28"/>
          <w:u w:val="single"/>
        </w:rPr>
        <w:t>and  Short</w:t>
      </w:r>
      <w:proofErr w:type="gramEnd"/>
      <w:r w:rsidRPr="002A1C33">
        <w:rPr>
          <w:rFonts w:ascii="Nyala" w:hAnsi="Nyala"/>
          <w:b/>
          <w:sz w:val="28"/>
          <w:szCs w:val="28"/>
          <w:u w:val="single"/>
        </w:rPr>
        <w:t xml:space="preserve"> answer questions below:</w:t>
      </w:r>
    </w:p>
    <w:p w14:paraId="0658897D" w14:textId="77777777" w:rsidR="00777CB2" w:rsidRPr="00F83B6E" w:rsidRDefault="00777CB2" w:rsidP="00F83B6E">
      <w:pPr>
        <w:widowControl w:val="0"/>
        <w:suppressAutoHyphens/>
        <w:autoSpaceDE w:val="0"/>
        <w:autoSpaceDN w:val="0"/>
        <w:adjustRightInd w:val="0"/>
        <w:spacing w:after="0" w:line="240" w:lineRule="auto"/>
        <w:ind w:left="-1080"/>
        <w:rPr>
          <w:rFonts w:ascii="Times New Roman" w:eastAsiaTheme="minorEastAsia" w:hAnsi="Times New Roman" w:cs="Times New Roman"/>
          <w:b/>
          <w:bCs/>
          <w:color w:val="000000"/>
        </w:rPr>
      </w:pPr>
    </w:p>
    <w:p w14:paraId="0D9F2F18" w14:textId="77777777" w:rsidR="00F83B6E" w:rsidRPr="00F83B6E" w:rsidRDefault="00F83B6E" w:rsidP="00F83B6E">
      <w:pPr>
        <w:widowControl w:val="0"/>
        <w:suppressAutoHyphens/>
        <w:autoSpaceDE w:val="0"/>
        <w:autoSpaceDN w:val="0"/>
        <w:adjustRightInd w:val="0"/>
        <w:spacing w:after="0" w:line="240" w:lineRule="auto"/>
        <w:ind w:left="-1080"/>
        <w:rPr>
          <w:rFonts w:ascii="Times New Roman" w:eastAsiaTheme="minorEastAsia" w:hAnsi="Times New Roman" w:cs="Times New Roman"/>
          <w:color w:val="000000"/>
          <w:sz w:val="2"/>
          <w:szCs w:val="2"/>
        </w:rPr>
      </w:pPr>
      <w:r w:rsidRPr="00F83B6E">
        <w:rPr>
          <w:rFonts w:ascii="Times New Roman" w:eastAsiaTheme="minorEastAsia" w:hAnsi="Times New Roman" w:cs="Times New Roman"/>
          <w:b/>
          <w:bCs/>
          <w:color w:val="000000"/>
        </w:rPr>
        <w:t>Problem</w:t>
      </w:r>
    </w:p>
    <w:p w14:paraId="2EDE656A" w14:textId="77777777" w:rsidR="00F83B6E" w:rsidRPr="00F83B6E" w:rsidRDefault="00F83B6E" w:rsidP="00F83B6E">
      <w:pPr>
        <w:keepLines/>
        <w:tabs>
          <w:tab w:val="right" w:pos="-180"/>
          <w:tab w:val="left" w:pos="0"/>
        </w:tabs>
        <w:suppressAutoHyphens/>
        <w:autoSpaceDE w:val="0"/>
        <w:autoSpaceDN w:val="0"/>
        <w:adjustRightInd w:val="0"/>
        <w:spacing w:after="0" w:line="240" w:lineRule="auto"/>
        <w:ind w:hanging="1080"/>
        <w:rPr>
          <w:rFonts w:ascii="Times New Roman" w:eastAsiaTheme="minorEastAsia" w:hAnsi="Times New Roman" w:cs="Times New Roman"/>
          <w:color w:val="000000"/>
        </w:rPr>
      </w:pPr>
      <w:r w:rsidRPr="00F83B6E">
        <w:rPr>
          <w:rFonts w:ascii="Times New Roman" w:eastAsiaTheme="minorEastAsia" w:hAnsi="Times New Roman" w:cs="Times New Roman"/>
          <w:color w:val="000000"/>
        </w:rPr>
        <w:tab/>
        <w:t>25.</w:t>
      </w:r>
      <w:r w:rsidRPr="00F83B6E">
        <w:rPr>
          <w:rFonts w:ascii="Times New Roman" w:eastAsiaTheme="minorEastAsia" w:hAnsi="Times New Roman" w:cs="Times New Roman"/>
          <w:color w:val="000000"/>
        </w:rPr>
        <w:tab/>
      </w:r>
      <w:proofErr w:type="spellStart"/>
      <w:proofErr w:type="gramStart"/>
      <w:r w:rsidRPr="00F83B6E">
        <w:rPr>
          <w:rFonts w:ascii="Times New Roman" w:eastAsiaTheme="minorEastAsia" w:hAnsi="Times New Roman" w:cs="Times New Roman"/>
          <w:color w:val="000000"/>
        </w:rPr>
        <w:t>i</w:t>
      </w:r>
      <w:proofErr w:type="spellEnd"/>
      <w:proofErr w:type="gramEnd"/>
      <w:r w:rsidRPr="00F83B6E">
        <w:rPr>
          <w:rFonts w:ascii="Times New Roman" w:eastAsiaTheme="minorEastAsia" w:hAnsi="Times New Roman" w:cs="Times New Roman"/>
          <w:color w:val="000000"/>
        </w:rPr>
        <w:t xml:space="preserve">.  </w:t>
      </w:r>
      <w:r w:rsidRPr="00F83B6E">
        <w:rPr>
          <w:rFonts w:ascii="Times New Roman" w:eastAsiaTheme="minorEastAsia" w:hAnsi="Times New Roman" w:cs="Times New Roman"/>
          <w:color w:val="000000"/>
          <w:u w:val="single"/>
        </w:rPr>
        <w:t>Identify</w:t>
      </w:r>
      <w:r w:rsidRPr="00F83B6E">
        <w:rPr>
          <w:rFonts w:ascii="Times New Roman" w:eastAsiaTheme="minorEastAsia" w:hAnsi="Times New Roman" w:cs="Times New Roman"/>
          <w:color w:val="000000"/>
        </w:rPr>
        <w:t xml:space="preserve"> each of the processes below and describe briefly (one sentence each!), what is happening in each. </w:t>
      </w:r>
    </w:p>
    <w:p w14:paraId="24E5681B" w14:textId="77777777" w:rsidR="00F83B6E" w:rsidRPr="00F83B6E" w:rsidRDefault="00F83B6E" w:rsidP="00F83B6E">
      <w:pPr>
        <w:keepLines/>
        <w:suppressAutoHyphens/>
        <w:autoSpaceDE w:val="0"/>
        <w:autoSpaceDN w:val="0"/>
        <w:adjustRightInd w:val="0"/>
        <w:spacing w:after="0" w:line="240" w:lineRule="auto"/>
        <w:rPr>
          <w:rFonts w:ascii="Times New Roman" w:eastAsiaTheme="minorEastAsia" w:hAnsi="Times New Roman" w:cs="Times New Roman"/>
          <w:color w:val="000000"/>
        </w:rPr>
      </w:pPr>
    </w:p>
    <w:p w14:paraId="0FD78A0F" w14:textId="77777777" w:rsidR="00F83B6E" w:rsidRPr="00F83B6E" w:rsidRDefault="00F83B6E" w:rsidP="00F83B6E">
      <w:pPr>
        <w:keepLines/>
        <w:suppressAutoHyphens/>
        <w:autoSpaceDE w:val="0"/>
        <w:autoSpaceDN w:val="0"/>
        <w:adjustRightInd w:val="0"/>
        <w:spacing w:after="0" w:line="240" w:lineRule="auto"/>
        <w:rPr>
          <w:rFonts w:ascii="Times New Roman" w:eastAsiaTheme="minorEastAsia" w:hAnsi="Times New Roman" w:cs="Times New Roman"/>
          <w:color w:val="000000"/>
        </w:rPr>
      </w:pPr>
      <w:r w:rsidRPr="00F83B6E">
        <w:rPr>
          <w:rFonts w:ascii="Times New Roman" w:eastAsiaTheme="minorEastAsia" w:hAnsi="Times New Roman" w:cs="Times New Roman"/>
          <w:color w:val="000000"/>
        </w:rPr>
        <w:t xml:space="preserve">ii.  Why are these processes </w:t>
      </w:r>
      <w:r w:rsidRPr="00F83B6E">
        <w:rPr>
          <w:rFonts w:ascii="Times New Roman" w:eastAsiaTheme="minorEastAsia" w:hAnsi="Times New Roman" w:cs="Times New Roman"/>
          <w:color w:val="000000"/>
          <w:u w:val="single"/>
        </w:rPr>
        <w:t>important to bacteria</w:t>
      </w:r>
      <w:r w:rsidRPr="00F83B6E">
        <w:rPr>
          <w:rFonts w:ascii="Times New Roman" w:eastAsiaTheme="minorEastAsia" w:hAnsi="Times New Roman" w:cs="Times New Roman"/>
          <w:color w:val="000000"/>
        </w:rPr>
        <w:t xml:space="preserve"> and why are they </w:t>
      </w:r>
      <w:r w:rsidRPr="00F83B6E">
        <w:rPr>
          <w:rFonts w:ascii="Times New Roman" w:eastAsiaTheme="minorEastAsia" w:hAnsi="Times New Roman" w:cs="Times New Roman"/>
          <w:color w:val="000000"/>
          <w:u w:val="single"/>
        </w:rPr>
        <w:t>important to us</w:t>
      </w:r>
      <w:r w:rsidRPr="00F83B6E">
        <w:rPr>
          <w:rFonts w:ascii="Times New Roman" w:eastAsiaTheme="minorEastAsia" w:hAnsi="Times New Roman" w:cs="Times New Roman"/>
          <w:color w:val="000000"/>
        </w:rPr>
        <w:t>?</w:t>
      </w:r>
    </w:p>
    <w:p w14:paraId="5AD82868" w14:textId="36731325" w:rsidR="00F83B6E" w:rsidRPr="00F83B6E" w:rsidRDefault="00F83B6E" w:rsidP="00F83B6E">
      <w:pPr>
        <w:keepLines/>
        <w:suppressAutoHyphens/>
        <w:autoSpaceDE w:val="0"/>
        <w:autoSpaceDN w:val="0"/>
        <w:adjustRightInd w:val="0"/>
        <w:spacing w:after="0" w:line="240" w:lineRule="auto"/>
        <w:rPr>
          <w:rFonts w:ascii="Times New Roman" w:eastAsiaTheme="minorEastAsia" w:hAnsi="Times New Roman" w:cs="Times New Roman"/>
          <w:color w:val="000000"/>
        </w:rPr>
      </w:pPr>
      <w:r w:rsidRPr="00F83B6E">
        <w:rPr>
          <w:rFonts w:ascii="Times New Roman" w:eastAsiaTheme="minorEastAsia" w:hAnsi="Times New Roman" w:cs="Times New Roman"/>
          <w:color w:val="000000"/>
        </w:rPr>
        <w:t xml:space="preserve">A.  ________________________        </w:t>
      </w:r>
      <w:r w:rsidR="0009735A">
        <w:rPr>
          <w:rFonts w:ascii="Times New Roman" w:eastAsiaTheme="minorEastAsia" w:hAnsi="Times New Roman" w:cs="Times New Roman"/>
          <w:color w:val="000000"/>
        </w:rPr>
        <w:t xml:space="preserve">  </w:t>
      </w:r>
      <w:r w:rsidRPr="00F83B6E">
        <w:rPr>
          <w:rFonts w:ascii="Times New Roman" w:eastAsiaTheme="minorEastAsia" w:hAnsi="Times New Roman" w:cs="Times New Roman"/>
          <w:color w:val="000000"/>
        </w:rPr>
        <w:t xml:space="preserve"> </w:t>
      </w:r>
      <w:r w:rsidR="0009735A">
        <w:rPr>
          <w:rFonts w:ascii="Times New Roman" w:eastAsiaTheme="minorEastAsia" w:hAnsi="Times New Roman" w:cs="Times New Roman"/>
          <w:color w:val="000000"/>
        </w:rPr>
        <w:t xml:space="preserve">                    B. _______________   </w:t>
      </w:r>
      <w:r>
        <w:rPr>
          <w:rFonts w:ascii="Times New Roman" w:eastAsiaTheme="minorEastAsia" w:hAnsi="Times New Roman" w:cs="Times New Roman"/>
          <w:noProof/>
          <w:color w:val="000000"/>
        </w:rPr>
        <w:drawing>
          <wp:inline distT="0" distB="0" distL="0" distR="0" wp14:anchorId="37AC3758" wp14:editId="64D406C1">
            <wp:extent cx="1120140" cy="502920"/>
            <wp:effectExtent l="19050" t="0" r="381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cstate="print"/>
                    <a:srcRect/>
                    <a:stretch>
                      <a:fillRect/>
                    </a:stretch>
                  </pic:blipFill>
                  <pic:spPr bwMode="auto">
                    <a:xfrm>
                      <a:off x="0" y="0"/>
                      <a:ext cx="1120140" cy="502920"/>
                    </a:xfrm>
                    <a:prstGeom prst="rect">
                      <a:avLst/>
                    </a:prstGeom>
                    <a:noFill/>
                    <a:ln w="9525">
                      <a:noFill/>
                      <a:miter lim="800000"/>
                      <a:headEnd/>
                      <a:tailEnd/>
                    </a:ln>
                  </pic:spPr>
                </pic:pic>
              </a:graphicData>
            </a:graphic>
          </wp:inline>
        </w:drawing>
      </w:r>
    </w:p>
    <w:p w14:paraId="3192F825" w14:textId="77777777" w:rsidR="00F83B6E" w:rsidRPr="00F83B6E" w:rsidRDefault="00285249" w:rsidP="00F83B6E">
      <w:pPr>
        <w:keepLines/>
        <w:suppressAutoHyphens/>
        <w:autoSpaceDE w:val="0"/>
        <w:autoSpaceDN w:val="0"/>
        <w:adjustRightInd w:val="0"/>
        <w:spacing w:after="0" w:line="240" w:lineRule="auto"/>
        <w:ind w:left="-1080"/>
        <w:rPr>
          <w:rFonts w:ascii="Times New Roman" w:eastAsiaTheme="minorEastAsia" w:hAnsi="Times New Roman" w:cs="Times New Roman"/>
          <w:b/>
          <w:bCs/>
          <w:color w:val="000000"/>
        </w:rPr>
      </w:pPr>
      <w:r>
        <w:rPr>
          <w:rFonts w:eastAsiaTheme="minorEastAsia"/>
          <w:noProof/>
        </w:rPr>
        <w:pict w14:anchorId="3514078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379.6pt;margin-top:3.8pt;width:7.15pt;height:28.8pt;z-index:251660288">
            <v:textbox style="layout-flow:vertical-ideographic"/>
          </v:shape>
        </w:pict>
      </w:r>
      <w:r w:rsidR="00F83B6E" w:rsidRPr="00F83B6E">
        <w:rPr>
          <w:rFonts w:ascii="Times New Roman" w:eastAsiaTheme="minorEastAsia" w:hAnsi="Times New Roman" w:cs="Times New Roman"/>
          <w:color w:val="000000"/>
        </w:rPr>
        <w:tab/>
      </w:r>
      <w:r w:rsidR="00F83B6E" w:rsidRPr="00F83B6E">
        <w:rPr>
          <w:rFonts w:ascii="Times New Roman" w:eastAsiaTheme="minorEastAsia" w:hAnsi="Times New Roman" w:cs="Times New Roman"/>
          <w:color w:val="000000"/>
        </w:rPr>
        <w:tab/>
      </w:r>
      <w:r w:rsidR="00F83B6E">
        <w:rPr>
          <w:rFonts w:ascii="Times New Roman" w:eastAsiaTheme="minorEastAsia" w:hAnsi="Times New Roman" w:cs="Times New Roman"/>
          <w:noProof/>
          <w:color w:val="000000"/>
        </w:rPr>
        <w:drawing>
          <wp:inline distT="0" distB="0" distL="0" distR="0" wp14:anchorId="5C70E78F" wp14:editId="727030EA">
            <wp:extent cx="2583180" cy="1699260"/>
            <wp:effectExtent l="19050" t="0" r="762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srcRect/>
                    <a:stretch>
                      <a:fillRect/>
                    </a:stretch>
                  </pic:blipFill>
                  <pic:spPr bwMode="auto">
                    <a:xfrm>
                      <a:off x="0" y="0"/>
                      <a:ext cx="2583180" cy="1699260"/>
                    </a:xfrm>
                    <a:prstGeom prst="rect">
                      <a:avLst/>
                    </a:prstGeom>
                    <a:noFill/>
                    <a:ln w="9525">
                      <a:noFill/>
                      <a:miter lim="800000"/>
                      <a:headEnd/>
                      <a:tailEnd/>
                    </a:ln>
                  </pic:spPr>
                </pic:pic>
              </a:graphicData>
            </a:graphic>
          </wp:inline>
        </w:drawing>
      </w:r>
      <w:r w:rsidR="00F83B6E" w:rsidRPr="00F83B6E">
        <w:rPr>
          <w:rFonts w:ascii="Times New Roman" w:eastAsiaTheme="minorEastAsia" w:hAnsi="Times New Roman" w:cs="Times New Roman"/>
          <w:color w:val="000000"/>
        </w:rPr>
        <w:tab/>
      </w:r>
      <w:r w:rsidR="00F83B6E" w:rsidRPr="00F83B6E">
        <w:rPr>
          <w:rFonts w:ascii="Times New Roman" w:eastAsiaTheme="minorEastAsia" w:hAnsi="Times New Roman" w:cs="Times New Roman"/>
          <w:color w:val="000000"/>
        </w:rPr>
        <w:tab/>
      </w:r>
      <w:r w:rsidR="00F83B6E">
        <w:rPr>
          <w:rFonts w:ascii="Times New Roman" w:eastAsiaTheme="minorEastAsia" w:hAnsi="Times New Roman" w:cs="Times New Roman"/>
          <w:noProof/>
          <w:color w:val="000000"/>
        </w:rPr>
        <w:drawing>
          <wp:inline distT="0" distB="0" distL="0" distR="0" wp14:anchorId="55116449" wp14:editId="17413849">
            <wp:extent cx="2232660" cy="1470660"/>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cstate="print"/>
                    <a:srcRect/>
                    <a:stretch>
                      <a:fillRect/>
                    </a:stretch>
                  </pic:blipFill>
                  <pic:spPr bwMode="auto">
                    <a:xfrm>
                      <a:off x="0" y="0"/>
                      <a:ext cx="2232660" cy="1470660"/>
                    </a:xfrm>
                    <a:prstGeom prst="rect">
                      <a:avLst/>
                    </a:prstGeom>
                    <a:noFill/>
                    <a:ln w="9525">
                      <a:noFill/>
                      <a:miter lim="800000"/>
                      <a:headEnd/>
                      <a:tailEnd/>
                    </a:ln>
                  </pic:spPr>
                </pic:pic>
              </a:graphicData>
            </a:graphic>
          </wp:inline>
        </w:drawing>
      </w:r>
    </w:p>
    <w:p w14:paraId="6E467F87" w14:textId="77777777" w:rsidR="00F83B6E" w:rsidRPr="00F83B6E" w:rsidRDefault="00F83B6E" w:rsidP="00F83B6E">
      <w:pPr>
        <w:keepLines/>
        <w:suppressAutoHyphens/>
        <w:autoSpaceDE w:val="0"/>
        <w:autoSpaceDN w:val="0"/>
        <w:adjustRightInd w:val="0"/>
        <w:spacing w:after="0" w:line="240" w:lineRule="auto"/>
        <w:ind w:left="-1080"/>
        <w:rPr>
          <w:rFonts w:ascii="Times New Roman" w:eastAsiaTheme="minorEastAsia" w:hAnsi="Times New Roman" w:cs="Times New Roman"/>
          <w:b/>
          <w:bCs/>
          <w:color w:val="000000"/>
        </w:rPr>
      </w:pPr>
    </w:p>
    <w:p w14:paraId="219740F3" w14:textId="77777777" w:rsidR="00F83B6E" w:rsidRPr="00F83B6E" w:rsidRDefault="00F83B6E" w:rsidP="00F83B6E">
      <w:pPr>
        <w:keepLines/>
        <w:suppressAutoHyphens/>
        <w:autoSpaceDE w:val="0"/>
        <w:autoSpaceDN w:val="0"/>
        <w:adjustRightInd w:val="0"/>
        <w:spacing w:after="0" w:line="240" w:lineRule="auto"/>
        <w:ind w:left="-1080"/>
        <w:rPr>
          <w:rFonts w:ascii="Times New Roman" w:eastAsiaTheme="minorEastAsia" w:hAnsi="Times New Roman" w:cs="Times New Roman"/>
          <w:color w:val="000000"/>
          <w:sz w:val="2"/>
          <w:szCs w:val="2"/>
        </w:rPr>
      </w:pPr>
      <w:r w:rsidRPr="00F83B6E">
        <w:rPr>
          <w:rFonts w:ascii="Times New Roman" w:eastAsiaTheme="minorEastAsia" w:hAnsi="Times New Roman" w:cs="Times New Roman"/>
          <w:b/>
          <w:bCs/>
          <w:color w:val="000000"/>
        </w:rPr>
        <w:t>Short Answer:  These will be written in paragraph form and in complete sentences on the day of the test.  You may not bring any notes with you.</w:t>
      </w:r>
    </w:p>
    <w:p w14:paraId="42A37B20" w14:textId="77777777" w:rsidR="00F83B6E" w:rsidRPr="00F83B6E" w:rsidRDefault="00F83B6E" w:rsidP="00F83B6E">
      <w:pPr>
        <w:widowControl w:val="0"/>
        <w:suppressAutoHyphens/>
        <w:autoSpaceDE w:val="0"/>
        <w:autoSpaceDN w:val="0"/>
        <w:adjustRightInd w:val="0"/>
        <w:spacing w:after="1" w:line="240" w:lineRule="auto"/>
        <w:rPr>
          <w:rFonts w:ascii="Times New Roman" w:eastAsiaTheme="minorEastAsia" w:hAnsi="Times New Roman" w:cs="Times New Roman"/>
          <w:color w:val="000000"/>
        </w:rPr>
      </w:pPr>
    </w:p>
    <w:p w14:paraId="14B75418" w14:textId="77777777" w:rsidR="00F83B6E" w:rsidRPr="00F83B6E" w:rsidRDefault="00F83B6E" w:rsidP="00F83B6E">
      <w:pPr>
        <w:keepLines/>
        <w:tabs>
          <w:tab w:val="right" w:pos="-180"/>
          <w:tab w:val="left" w:pos="0"/>
        </w:tabs>
        <w:suppressAutoHyphens/>
        <w:autoSpaceDE w:val="0"/>
        <w:autoSpaceDN w:val="0"/>
        <w:adjustRightInd w:val="0"/>
        <w:spacing w:after="0" w:line="240" w:lineRule="auto"/>
        <w:ind w:hanging="1080"/>
        <w:rPr>
          <w:rFonts w:ascii="Times New Roman" w:eastAsiaTheme="minorEastAsia" w:hAnsi="Times New Roman" w:cs="Times New Roman"/>
          <w:color w:val="000000"/>
          <w:sz w:val="2"/>
          <w:szCs w:val="2"/>
        </w:rPr>
      </w:pPr>
      <w:r w:rsidRPr="00F83B6E">
        <w:rPr>
          <w:rFonts w:ascii="Times New Roman" w:eastAsiaTheme="minorEastAsia" w:hAnsi="Times New Roman" w:cs="Times New Roman"/>
          <w:color w:val="000000"/>
        </w:rPr>
        <w:tab/>
      </w:r>
    </w:p>
    <w:p w14:paraId="5821CB8C" w14:textId="77777777" w:rsidR="00F83B6E" w:rsidRPr="00F83B6E" w:rsidRDefault="00F83B6E" w:rsidP="00F83B6E">
      <w:pPr>
        <w:widowControl w:val="0"/>
        <w:suppressAutoHyphens/>
        <w:autoSpaceDE w:val="0"/>
        <w:autoSpaceDN w:val="0"/>
        <w:adjustRightInd w:val="0"/>
        <w:spacing w:after="1" w:line="240" w:lineRule="auto"/>
        <w:rPr>
          <w:rFonts w:ascii="Times New Roman" w:eastAsiaTheme="minorEastAsia" w:hAnsi="Times New Roman" w:cs="Times New Roman"/>
          <w:color w:val="000000"/>
          <w:sz w:val="12"/>
          <w:szCs w:val="12"/>
        </w:rPr>
      </w:pPr>
    </w:p>
    <w:p w14:paraId="238AA7DB" w14:textId="77777777" w:rsidR="00F83B6E" w:rsidRPr="00F83B6E" w:rsidRDefault="00F83B6E" w:rsidP="00F83B6E">
      <w:pPr>
        <w:keepLines/>
        <w:tabs>
          <w:tab w:val="right" w:pos="-180"/>
          <w:tab w:val="left" w:pos="0"/>
        </w:tabs>
        <w:suppressAutoHyphens/>
        <w:autoSpaceDE w:val="0"/>
        <w:autoSpaceDN w:val="0"/>
        <w:adjustRightInd w:val="0"/>
        <w:spacing w:after="0" w:line="240" w:lineRule="auto"/>
        <w:ind w:hanging="1080"/>
        <w:rPr>
          <w:rFonts w:ascii="Times New Roman" w:eastAsiaTheme="minorEastAsia" w:hAnsi="Times New Roman" w:cs="Times New Roman"/>
          <w:color w:val="000000"/>
          <w:sz w:val="2"/>
          <w:szCs w:val="2"/>
        </w:rPr>
      </w:pPr>
      <w:r w:rsidRPr="00F83B6E">
        <w:rPr>
          <w:rFonts w:ascii="Times New Roman" w:eastAsiaTheme="minorEastAsia" w:hAnsi="Times New Roman" w:cs="Times New Roman"/>
          <w:color w:val="000000"/>
        </w:rPr>
        <w:tab/>
        <w:t>A.</w:t>
      </w:r>
      <w:r w:rsidRPr="00F83B6E">
        <w:rPr>
          <w:rFonts w:ascii="Times New Roman" w:eastAsiaTheme="minorEastAsia" w:hAnsi="Times New Roman" w:cs="Times New Roman"/>
          <w:color w:val="000000"/>
        </w:rPr>
        <w:tab/>
        <w:t>Discuss the sequence of steps whereby bacteria can make a person ill. Include transmission, colonization and growth and invasion of tissue. Use tetanus or cholera as your example.</w:t>
      </w:r>
    </w:p>
    <w:p w14:paraId="195648EA" w14:textId="77777777" w:rsidR="00F83B6E" w:rsidRPr="00F83B6E" w:rsidRDefault="00F83B6E" w:rsidP="00F83B6E">
      <w:pPr>
        <w:widowControl w:val="0"/>
        <w:suppressAutoHyphens/>
        <w:autoSpaceDE w:val="0"/>
        <w:autoSpaceDN w:val="0"/>
        <w:adjustRightInd w:val="0"/>
        <w:spacing w:after="1" w:line="240" w:lineRule="auto"/>
        <w:rPr>
          <w:rFonts w:ascii="Times New Roman" w:eastAsiaTheme="minorEastAsia" w:hAnsi="Times New Roman" w:cs="Times New Roman"/>
          <w:color w:val="000000"/>
          <w:sz w:val="12"/>
          <w:szCs w:val="12"/>
        </w:rPr>
      </w:pPr>
    </w:p>
    <w:p w14:paraId="1E37F002" w14:textId="77777777" w:rsidR="00F83B6E" w:rsidRPr="00F83B6E" w:rsidRDefault="00F83B6E" w:rsidP="00F83B6E">
      <w:pPr>
        <w:keepLines/>
        <w:tabs>
          <w:tab w:val="right" w:pos="-180"/>
          <w:tab w:val="left" w:pos="0"/>
        </w:tabs>
        <w:suppressAutoHyphens/>
        <w:autoSpaceDE w:val="0"/>
        <w:autoSpaceDN w:val="0"/>
        <w:adjustRightInd w:val="0"/>
        <w:spacing w:after="0" w:line="240" w:lineRule="auto"/>
        <w:ind w:hanging="1080"/>
        <w:rPr>
          <w:rFonts w:ascii="Times New Roman" w:eastAsiaTheme="minorEastAsia" w:hAnsi="Times New Roman" w:cs="Times New Roman"/>
          <w:color w:val="000000"/>
          <w:sz w:val="2"/>
          <w:szCs w:val="2"/>
        </w:rPr>
      </w:pPr>
      <w:r w:rsidRPr="00F83B6E">
        <w:rPr>
          <w:rFonts w:ascii="Times New Roman" w:eastAsiaTheme="minorEastAsia" w:hAnsi="Times New Roman" w:cs="Times New Roman"/>
          <w:color w:val="000000"/>
        </w:rPr>
        <w:tab/>
        <w:t>B.</w:t>
      </w:r>
      <w:r w:rsidRPr="00F83B6E">
        <w:rPr>
          <w:rFonts w:ascii="Times New Roman" w:eastAsiaTheme="minorEastAsia" w:hAnsi="Times New Roman" w:cs="Times New Roman"/>
          <w:color w:val="000000"/>
        </w:rPr>
        <w:tab/>
        <w:t>It typically takes a year or more of antibiotic treatment to clear even a non-resistant case of tuberculosis, and patients often feel quite well during the latter half of the treatment. Why does this make tuberculosis bacteria particularly likely to develop resistance to every antibiotic in current use?  Describe a scenario (for example,    if…) in which this may occur.</w:t>
      </w:r>
    </w:p>
    <w:p w14:paraId="62FF3CA3" w14:textId="77777777" w:rsidR="00F83B6E" w:rsidRPr="00F83B6E" w:rsidRDefault="00F83B6E" w:rsidP="00F83B6E">
      <w:pPr>
        <w:widowControl w:val="0"/>
        <w:suppressAutoHyphens/>
        <w:autoSpaceDE w:val="0"/>
        <w:autoSpaceDN w:val="0"/>
        <w:adjustRightInd w:val="0"/>
        <w:spacing w:after="1" w:line="240" w:lineRule="auto"/>
        <w:rPr>
          <w:rFonts w:ascii="Times New Roman" w:eastAsiaTheme="minorEastAsia" w:hAnsi="Times New Roman" w:cs="Times New Roman"/>
          <w:color w:val="000000"/>
          <w:sz w:val="12"/>
          <w:szCs w:val="12"/>
        </w:rPr>
      </w:pPr>
    </w:p>
    <w:p w14:paraId="2F053091" w14:textId="77777777" w:rsidR="00285249" w:rsidRDefault="00F83B6E" w:rsidP="00285249">
      <w:pPr>
        <w:keepLines/>
        <w:tabs>
          <w:tab w:val="right" w:pos="-180"/>
          <w:tab w:val="left" w:pos="0"/>
        </w:tabs>
        <w:suppressAutoHyphens/>
        <w:autoSpaceDE w:val="0"/>
        <w:autoSpaceDN w:val="0"/>
        <w:adjustRightInd w:val="0"/>
        <w:spacing w:after="0" w:line="240" w:lineRule="auto"/>
        <w:ind w:hanging="1080"/>
        <w:rPr>
          <w:rFonts w:ascii="Times New Roman" w:eastAsiaTheme="minorEastAsia" w:hAnsi="Times New Roman" w:cs="Times New Roman"/>
          <w:color w:val="000000"/>
          <w:u w:val="single"/>
        </w:rPr>
      </w:pPr>
      <w:r w:rsidRPr="00F83B6E">
        <w:rPr>
          <w:rFonts w:ascii="Times New Roman" w:eastAsiaTheme="minorEastAsia" w:hAnsi="Times New Roman" w:cs="Times New Roman"/>
          <w:color w:val="000000"/>
        </w:rPr>
        <w:tab/>
        <w:t xml:space="preserve">C. </w:t>
      </w:r>
      <w:r w:rsidRPr="00F83B6E">
        <w:rPr>
          <w:rFonts w:ascii="Times New Roman" w:eastAsiaTheme="minorEastAsia" w:hAnsi="Times New Roman" w:cs="Times New Roman"/>
          <w:color w:val="000000"/>
        </w:rPr>
        <w:tab/>
        <w:t xml:space="preserve">Compare the processes of </w:t>
      </w:r>
      <w:r w:rsidRPr="002A1C33">
        <w:rPr>
          <w:rFonts w:ascii="Times New Roman" w:eastAsiaTheme="minorEastAsia" w:hAnsi="Times New Roman" w:cs="Times New Roman"/>
          <w:b/>
          <w:i/>
          <w:color w:val="000000"/>
        </w:rPr>
        <w:t>binary fission</w:t>
      </w:r>
      <w:r w:rsidRPr="00F83B6E">
        <w:rPr>
          <w:rFonts w:ascii="Times New Roman" w:eastAsiaTheme="minorEastAsia" w:hAnsi="Times New Roman" w:cs="Times New Roman"/>
          <w:color w:val="000000"/>
        </w:rPr>
        <w:t xml:space="preserve"> and </w:t>
      </w:r>
      <w:r w:rsidRPr="002A1C33">
        <w:rPr>
          <w:rFonts w:ascii="Times New Roman" w:eastAsiaTheme="minorEastAsia" w:hAnsi="Times New Roman" w:cs="Times New Roman"/>
          <w:b/>
          <w:i/>
          <w:color w:val="000000"/>
        </w:rPr>
        <w:t>conjugation</w:t>
      </w:r>
      <w:r w:rsidRPr="00F83B6E">
        <w:rPr>
          <w:rFonts w:ascii="Times New Roman" w:eastAsiaTheme="minorEastAsia" w:hAnsi="Times New Roman" w:cs="Times New Roman"/>
          <w:color w:val="000000"/>
        </w:rPr>
        <w:t xml:space="preserve"> in the </w:t>
      </w:r>
      <w:r w:rsidRPr="00F83B6E">
        <w:rPr>
          <w:rFonts w:ascii="Times New Roman" w:eastAsiaTheme="minorEastAsia" w:hAnsi="Times New Roman" w:cs="Times New Roman"/>
          <w:color w:val="000000"/>
          <w:u w:val="single"/>
        </w:rPr>
        <w:t>survival</w:t>
      </w:r>
      <w:r w:rsidRPr="00F83B6E">
        <w:rPr>
          <w:rFonts w:ascii="Times New Roman" w:eastAsiaTheme="minorEastAsia" w:hAnsi="Times New Roman" w:cs="Times New Roman"/>
          <w:color w:val="000000"/>
        </w:rPr>
        <w:t xml:space="preserve"> of bacteria.  Describe each process and discuss their roles in terms of </w:t>
      </w:r>
      <w:r w:rsidRPr="002A1C33">
        <w:rPr>
          <w:rFonts w:ascii="Times New Roman" w:eastAsiaTheme="minorEastAsia" w:hAnsi="Times New Roman" w:cs="Times New Roman"/>
          <w:color w:val="000000"/>
          <w:u w:val="single"/>
        </w:rPr>
        <w:t>bacterial reproduction</w:t>
      </w:r>
      <w:r w:rsidRPr="00F83B6E">
        <w:rPr>
          <w:rFonts w:ascii="Times New Roman" w:eastAsiaTheme="minorEastAsia" w:hAnsi="Times New Roman" w:cs="Times New Roman"/>
          <w:color w:val="000000"/>
        </w:rPr>
        <w:t xml:space="preserve">, </w:t>
      </w:r>
      <w:r w:rsidRPr="002A1C33">
        <w:rPr>
          <w:rFonts w:ascii="Times New Roman" w:eastAsiaTheme="minorEastAsia" w:hAnsi="Times New Roman" w:cs="Times New Roman"/>
          <w:color w:val="000000"/>
          <w:u w:val="single"/>
        </w:rPr>
        <w:t>genetic variability</w:t>
      </w:r>
      <w:r w:rsidRPr="00F83B6E">
        <w:rPr>
          <w:rFonts w:ascii="Times New Roman" w:eastAsiaTheme="minorEastAsia" w:hAnsi="Times New Roman" w:cs="Times New Roman"/>
          <w:color w:val="000000"/>
        </w:rPr>
        <w:t xml:space="preserve"> and </w:t>
      </w:r>
      <w:r w:rsidRPr="002A1C33">
        <w:rPr>
          <w:rFonts w:ascii="Times New Roman" w:eastAsiaTheme="minorEastAsia" w:hAnsi="Times New Roman" w:cs="Times New Roman"/>
          <w:color w:val="000000"/>
          <w:u w:val="single"/>
        </w:rPr>
        <w:t>antibiotic resistance.</w:t>
      </w:r>
    </w:p>
    <w:p w14:paraId="733C738D" w14:textId="5560366B" w:rsidR="00F83B6E" w:rsidRPr="00285249" w:rsidRDefault="00285249" w:rsidP="00285249">
      <w:pPr>
        <w:keepLines/>
        <w:tabs>
          <w:tab w:val="right" w:pos="-180"/>
          <w:tab w:val="left" w:pos="0"/>
        </w:tabs>
        <w:suppressAutoHyphens/>
        <w:autoSpaceDE w:val="0"/>
        <w:autoSpaceDN w:val="0"/>
        <w:adjustRightInd w:val="0"/>
        <w:spacing w:after="0" w:line="240" w:lineRule="auto"/>
        <w:ind w:hanging="1080"/>
        <w:rPr>
          <w:rFonts w:ascii="Times New Roman" w:eastAsiaTheme="minorEastAsia" w:hAnsi="Times New Roman" w:cs="Times New Roman"/>
          <w:color w:val="000000"/>
          <w:u w:val="single"/>
        </w:rPr>
      </w:pPr>
      <w:r w:rsidRPr="00285249">
        <w:rPr>
          <w:rFonts w:ascii="Times New Roman" w:eastAsiaTheme="minorEastAsia" w:hAnsi="Times New Roman" w:cs="Times New Roman"/>
          <w:color w:val="000000"/>
        </w:rPr>
        <w:tab/>
      </w:r>
      <w:r>
        <w:rPr>
          <w:rFonts w:ascii="Times New Roman" w:eastAsiaTheme="minorEastAsia" w:hAnsi="Times New Roman" w:cs="Times New Roman"/>
          <w:color w:val="000000"/>
        </w:rPr>
        <w:t xml:space="preserve">            </w:t>
      </w:r>
      <w:r w:rsidRPr="00285249">
        <w:rPr>
          <w:rFonts w:ascii="Times New Roman" w:eastAsiaTheme="minorEastAsia" w:hAnsi="Times New Roman" w:cs="Times New Roman"/>
          <w:color w:val="000000"/>
        </w:rPr>
        <w:t xml:space="preserve">D.  </w:t>
      </w:r>
      <w:r>
        <w:rPr>
          <w:rFonts w:ascii="Times New Roman" w:eastAsiaTheme="minorEastAsia" w:hAnsi="Times New Roman" w:cs="Times New Roman"/>
          <w:color w:val="000000"/>
        </w:rPr>
        <w:t xml:space="preserve">  Discuss the reasons for the growing problem of antibiotic resistance in hospital settings.  Why is this more prevalent there?</w:t>
      </w:r>
      <w:bookmarkStart w:id="1" w:name="_GoBack"/>
      <w:bookmarkEnd w:id="1"/>
      <w:r>
        <w:rPr>
          <w:rFonts w:ascii="Times New Roman" w:eastAsiaTheme="minorEastAsia" w:hAnsi="Times New Roman" w:cs="Times New Roman"/>
          <w:color w:val="000000"/>
        </w:rPr>
        <w:t xml:space="preserve"> What are 3 practices that increase the likelihood of antibiotic resistance and what and 3 practices that should be done to avoid </w:t>
      </w:r>
      <w:proofErr w:type="gramStart"/>
      <w:r>
        <w:rPr>
          <w:rFonts w:ascii="Times New Roman" w:eastAsiaTheme="minorEastAsia" w:hAnsi="Times New Roman" w:cs="Times New Roman"/>
          <w:color w:val="000000"/>
        </w:rPr>
        <w:t>it.</w:t>
      </w:r>
      <w:proofErr w:type="gramEnd"/>
      <w:r>
        <w:rPr>
          <w:rFonts w:ascii="Times New Roman" w:eastAsiaTheme="minorEastAsia" w:hAnsi="Times New Roman" w:cs="Times New Roman"/>
          <w:color w:val="000000"/>
        </w:rPr>
        <w:t xml:space="preserve">  </w:t>
      </w:r>
    </w:p>
    <w:p w14:paraId="7129CE59" w14:textId="77777777" w:rsidR="00F83B6E" w:rsidRPr="00F83B6E" w:rsidRDefault="00F83B6E" w:rsidP="00F83B6E">
      <w:pPr>
        <w:keepLines/>
        <w:suppressAutoHyphens/>
        <w:autoSpaceDE w:val="0"/>
        <w:autoSpaceDN w:val="0"/>
        <w:adjustRightInd w:val="0"/>
        <w:spacing w:after="0" w:line="240" w:lineRule="auto"/>
        <w:rPr>
          <w:rFonts w:ascii="Times New Roman" w:eastAsiaTheme="minorEastAsia" w:hAnsi="Times New Roman" w:cs="Times New Roman"/>
          <w:color w:val="000000"/>
        </w:rPr>
      </w:pPr>
    </w:p>
    <w:p w14:paraId="6BDE1C59" w14:textId="77777777" w:rsidR="00F83B6E" w:rsidRDefault="00F83B6E" w:rsidP="00F83B6E">
      <w:pPr>
        <w:rPr>
          <w:rFonts w:ascii="Nyala" w:hAnsi="Nyala"/>
          <w:sz w:val="28"/>
          <w:szCs w:val="28"/>
        </w:rPr>
      </w:pPr>
      <w:r w:rsidRPr="00F83B6E">
        <w:rPr>
          <w:rFonts w:ascii="Times New Roman" w:eastAsiaTheme="minorEastAsia" w:hAnsi="Times New Roman" w:cs="Times New Roman"/>
          <w:color w:val="000000"/>
        </w:rPr>
        <w:br w:type="page"/>
      </w:r>
    </w:p>
    <w:p w14:paraId="42F27173" w14:textId="77777777" w:rsidR="00F83B6E" w:rsidRDefault="00F83B6E" w:rsidP="00F83B6E">
      <w:pPr>
        <w:rPr>
          <w:rFonts w:ascii="Nyala" w:hAnsi="Nyala"/>
          <w:sz w:val="28"/>
          <w:szCs w:val="28"/>
        </w:rPr>
      </w:pPr>
    </w:p>
    <w:p w14:paraId="69F73100" w14:textId="77777777" w:rsidR="00F83B6E" w:rsidRDefault="00F83B6E" w:rsidP="00F83B6E">
      <w:pPr>
        <w:rPr>
          <w:rFonts w:ascii="Nyala" w:hAnsi="Nyala"/>
          <w:sz w:val="28"/>
          <w:szCs w:val="28"/>
        </w:rPr>
      </w:pPr>
    </w:p>
    <w:p w14:paraId="4B1FC03D" w14:textId="77777777" w:rsidR="00F83B6E" w:rsidRDefault="00F83B6E" w:rsidP="00F83B6E">
      <w:pPr>
        <w:rPr>
          <w:rFonts w:ascii="Nyala" w:hAnsi="Nyala"/>
          <w:sz w:val="28"/>
          <w:szCs w:val="28"/>
        </w:rPr>
      </w:pPr>
    </w:p>
    <w:p w14:paraId="1C1ECBF0" w14:textId="77777777" w:rsidR="00F83B6E" w:rsidRDefault="00F83B6E" w:rsidP="00F83B6E">
      <w:pPr>
        <w:rPr>
          <w:rFonts w:ascii="Nyala" w:hAnsi="Nyala"/>
          <w:sz w:val="28"/>
          <w:szCs w:val="28"/>
        </w:rPr>
      </w:pPr>
    </w:p>
    <w:p w14:paraId="64827F9E" w14:textId="77777777" w:rsidR="00F83B6E" w:rsidRDefault="00F83B6E" w:rsidP="00F83B6E">
      <w:pPr>
        <w:rPr>
          <w:rFonts w:ascii="Nyala" w:hAnsi="Nyala"/>
          <w:sz w:val="28"/>
          <w:szCs w:val="28"/>
        </w:rPr>
      </w:pPr>
    </w:p>
    <w:p w14:paraId="7D66AA89" w14:textId="77777777" w:rsidR="00F83B6E" w:rsidRDefault="00F83B6E" w:rsidP="00F83B6E">
      <w:pPr>
        <w:rPr>
          <w:rFonts w:ascii="Nyala" w:hAnsi="Nyala"/>
          <w:sz w:val="28"/>
          <w:szCs w:val="28"/>
        </w:rPr>
      </w:pPr>
    </w:p>
    <w:p w14:paraId="66A93750" w14:textId="77777777" w:rsidR="00F83B6E" w:rsidRDefault="00F83B6E" w:rsidP="00F83B6E">
      <w:pPr>
        <w:rPr>
          <w:rFonts w:ascii="Nyala" w:hAnsi="Nyala"/>
          <w:sz w:val="28"/>
          <w:szCs w:val="28"/>
        </w:rPr>
      </w:pPr>
    </w:p>
    <w:p w14:paraId="04BBE77C" w14:textId="77777777" w:rsidR="00F83B6E" w:rsidRPr="009F6D33" w:rsidRDefault="00F83B6E" w:rsidP="00F83B6E">
      <w:pPr>
        <w:rPr>
          <w:rFonts w:ascii="Nyala" w:hAnsi="Nyala"/>
          <w:sz w:val="28"/>
          <w:szCs w:val="28"/>
        </w:rPr>
      </w:pPr>
    </w:p>
    <w:sectPr w:rsidR="00F83B6E" w:rsidRPr="009F6D33" w:rsidSect="009D3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Nyala">
    <w:altName w:val="Didot"/>
    <w:charset w:val="00"/>
    <w:family w:val="auto"/>
    <w:pitch w:val="variable"/>
    <w:sig w:usb0="A000006F" w:usb1="00000000" w:usb2="00000800" w:usb3="00000000" w:csb0="0000009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66C49E7"/>
    <w:multiLevelType w:val="hybridMultilevel"/>
    <w:tmpl w:val="BDAA9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CB95289"/>
    <w:multiLevelType w:val="hybridMultilevel"/>
    <w:tmpl w:val="EB70C354"/>
    <w:lvl w:ilvl="0" w:tplc="FB3CC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F6D33"/>
    <w:rsid w:val="00013FFB"/>
    <w:rsid w:val="0009735A"/>
    <w:rsid w:val="00180487"/>
    <w:rsid w:val="00285249"/>
    <w:rsid w:val="002A1C33"/>
    <w:rsid w:val="00422658"/>
    <w:rsid w:val="005D3F3B"/>
    <w:rsid w:val="00777CB2"/>
    <w:rsid w:val="00806BAB"/>
    <w:rsid w:val="009D3064"/>
    <w:rsid w:val="009D53CE"/>
    <w:rsid w:val="009F6D33"/>
    <w:rsid w:val="00AD5AD3"/>
    <w:rsid w:val="00AE49B3"/>
    <w:rsid w:val="00C66495"/>
    <w:rsid w:val="00CF3EE3"/>
    <w:rsid w:val="00DC63B1"/>
    <w:rsid w:val="00E20F9D"/>
    <w:rsid w:val="00F83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292E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64"/>
  </w:style>
  <w:style w:type="paragraph" w:styleId="Heading1">
    <w:name w:val="heading 1"/>
    <w:basedOn w:val="Normal"/>
    <w:next w:val="Normal"/>
    <w:link w:val="Heading1Char"/>
    <w:uiPriority w:val="9"/>
    <w:qFormat/>
    <w:rsid w:val="002A1C3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D33"/>
    <w:pPr>
      <w:ind w:left="720"/>
      <w:contextualSpacing/>
    </w:pPr>
  </w:style>
  <w:style w:type="paragraph" w:styleId="BalloonText">
    <w:name w:val="Balloon Text"/>
    <w:basedOn w:val="Normal"/>
    <w:link w:val="BalloonTextChar"/>
    <w:uiPriority w:val="99"/>
    <w:semiHidden/>
    <w:unhideWhenUsed/>
    <w:rsid w:val="00F83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B6E"/>
    <w:rPr>
      <w:rFonts w:ascii="Tahoma" w:hAnsi="Tahoma" w:cs="Tahoma"/>
      <w:sz w:val="16"/>
      <w:szCs w:val="16"/>
    </w:rPr>
  </w:style>
  <w:style w:type="character" w:customStyle="1" w:styleId="Heading1Char">
    <w:name w:val="Heading 1 Char"/>
    <w:basedOn w:val="DefaultParagraphFont"/>
    <w:link w:val="Heading1"/>
    <w:uiPriority w:val="9"/>
    <w:rsid w:val="002A1C33"/>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2A1C33"/>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2A1C33"/>
    <w:pPr>
      <w:spacing w:before="240" w:after="0"/>
    </w:pPr>
    <w:rPr>
      <w:b/>
      <w:sz w:val="20"/>
      <w:szCs w:val="20"/>
    </w:rPr>
  </w:style>
  <w:style w:type="paragraph" w:styleId="TOC3">
    <w:name w:val="toc 3"/>
    <w:basedOn w:val="Normal"/>
    <w:next w:val="Normal"/>
    <w:autoRedefine/>
    <w:uiPriority w:val="39"/>
    <w:unhideWhenUsed/>
    <w:rsid w:val="002A1C33"/>
    <w:pPr>
      <w:spacing w:after="0"/>
      <w:ind w:left="220"/>
    </w:pPr>
    <w:rPr>
      <w:sz w:val="20"/>
      <w:szCs w:val="20"/>
    </w:rPr>
  </w:style>
  <w:style w:type="paragraph" w:styleId="TOC4">
    <w:name w:val="toc 4"/>
    <w:basedOn w:val="Normal"/>
    <w:next w:val="Normal"/>
    <w:autoRedefine/>
    <w:uiPriority w:val="39"/>
    <w:unhideWhenUsed/>
    <w:rsid w:val="002A1C33"/>
    <w:pPr>
      <w:spacing w:after="0"/>
      <w:ind w:left="440"/>
    </w:pPr>
    <w:rPr>
      <w:sz w:val="20"/>
      <w:szCs w:val="20"/>
    </w:rPr>
  </w:style>
  <w:style w:type="paragraph" w:styleId="TOC5">
    <w:name w:val="toc 5"/>
    <w:basedOn w:val="Normal"/>
    <w:next w:val="Normal"/>
    <w:autoRedefine/>
    <w:uiPriority w:val="39"/>
    <w:unhideWhenUsed/>
    <w:rsid w:val="002A1C33"/>
    <w:pPr>
      <w:spacing w:after="0"/>
      <w:ind w:left="660"/>
    </w:pPr>
    <w:rPr>
      <w:sz w:val="20"/>
      <w:szCs w:val="20"/>
    </w:rPr>
  </w:style>
  <w:style w:type="paragraph" w:styleId="TOC6">
    <w:name w:val="toc 6"/>
    <w:basedOn w:val="Normal"/>
    <w:next w:val="Normal"/>
    <w:autoRedefine/>
    <w:uiPriority w:val="39"/>
    <w:unhideWhenUsed/>
    <w:rsid w:val="002A1C33"/>
    <w:pPr>
      <w:spacing w:after="0"/>
      <w:ind w:left="880"/>
    </w:pPr>
    <w:rPr>
      <w:sz w:val="20"/>
      <w:szCs w:val="20"/>
    </w:rPr>
  </w:style>
  <w:style w:type="paragraph" w:styleId="TOC7">
    <w:name w:val="toc 7"/>
    <w:basedOn w:val="Normal"/>
    <w:next w:val="Normal"/>
    <w:autoRedefine/>
    <w:uiPriority w:val="39"/>
    <w:unhideWhenUsed/>
    <w:rsid w:val="002A1C33"/>
    <w:pPr>
      <w:spacing w:after="0"/>
      <w:ind w:left="1100"/>
    </w:pPr>
    <w:rPr>
      <w:sz w:val="20"/>
      <w:szCs w:val="20"/>
    </w:rPr>
  </w:style>
  <w:style w:type="paragraph" w:styleId="TOC8">
    <w:name w:val="toc 8"/>
    <w:basedOn w:val="Normal"/>
    <w:next w:val="Normal"/>
    <w:autoRedefine/>
    <w:uiPriority w:val="39"/>
    <w:unhideWhenUsed/>
    <w:rsid w:val="002A1C33"/>
    <w:pPr>
      <w:spacing w:after="0"/>
      <w:ind w:left="1320"/>
    </w:pPr>
    <w:rPr>
      <w:sz w:val="20"/>
      <w:szCs w:val="20"/>
    </w:rPr>
  </w:style>
  <w:style w:type="paragraph" w:styleId="TOC9">
    <w:name w:val="toc 9"/>
    <w:basedOn w:val="Normal"/>
    <w:next w:val="Normal"/>
    <w:autoRedefine/>
    <w:uiPriority w:val="39"/>
    <w:unhideWhenUsed/>
    <w:rsid w:val="002A1C33"/>
    <w:pPr>
      <w:spacing w:after="0"/>
      <w:ind w:left="154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3D71-BFB8-E945-9393-8E796819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437</Words>
  <Characters>2497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E. Slaughter</dc:creator>
  <cp:lastModifiedBy>Hotchkiss ITS</cp:lastModifiedBy>
  <cp:revision>12</cp:revision>
  <dcterms:created xsi:type="dcterms:W3CDTF">2011-10-05T16:01:00Z</dcterms:created>
  <dcterms:modified xsi:type="dcterms:W3CDTF">2013-04-02T15:37:00Z</dcterms:modified>
</cp:coreProperties>
</file>